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D1" w:rsidRDefault="00F07AD1" w:rsidP="00F07AD1">
      <w:pPr>
        <w:widowControl w:val="0"/>
        <w:autoSpaceDE w:val="0"/>
        <w:autoSpaceDN w:val="0"/>
        <w:adjustRightInd w:val="0"/>
        <w:spacing w:after="0" w:line="236" w:lineRule="atLeast"/>
        <w:jc w:val="center"/>
        <w:rPr>
          <w:rFonts w:ascii="ArialMT" w:hAnsi="ArialMT" w:cs="ArialMT"/>
          <w:b/>
          <w:bCs/>
          <w:sz w:val="19"/>
          <w:szCs w:val="19"/>
        </w:rPr>
      </w:pPr>
      <w:r>
        <w:rPr>
          <w:rFonts w:ascii="ArialMT" w:hAnsi="ArialMT" w:cs="ArialMT"/>
          <w:b/>
          <w:bCs/>
          <w:sz w:val="19"/>
          <w:szCs w:val="19"/>
        </w:rPr>
        <w:t xml:space="preserve">MODULO PER LE OSSERVAZIONI </w:t>
      </w:r>
    </w:p>
    <w:p w:rsidR="00F07AD1" w:rsidRDefault="00F07AD1" w:rsidP="00F07AD1">
      <w:pPr>
        <w:widowControl w:val="0"/>
        <w:autoSpaceDE w:val="0"/>
        <w:autoSpaceDN w:val="0"/>
        <w:adjustRightInd w:val="0"/>
        <w:spacing w:after="0" w:line="236" w:lineRule="atLeast"/>
        <w:jc w:val="center"/>
        <w:rPr>
          <w:rFonts w:ascii="ArialMT" w:hAnsi="ArialMT" w:cs="ArialMT"/>
          <w:b/>
          <w:bCs/>
          <w:sz w:val="19"/>
          <w:szCs w:val="19"/>
        </w:rPr>
      </w:pPr>
    </w:p>
    <w:p w:rsidR="00F07AD1" w:rsidRDefault="00F07AD1" w:rsidP="00F07AD1">
      <w:pPr>
        <w:widowControl w:val="0"/>
        <w:autoSpaceDE w:val="0"/>
        <w:autoSpaceDN w:val="0"/>
        <w:adjustRightInd w:val="0"/>
        <w:spacing w:after="0" w:line="236" w:lineRule="atLeast"/>
        <w:jc w:val="center"/>
        <w:rPr>
          <w:rFonts w:ascii="ArialMT" w:hAnsi="ArialMT" w:cs="ArialMT"/>
          <w:b/>
          <w:bCs/>
          <w:sz w:val="19"/>
          <w:szCs w:val="19"/>
        </w:rPr>
      </w:pPr>
    </w:p>
    <w:p w:rsidR="00F07AD1" w:rsidRDefault="00F07AD1" w:rsidP="00F07AD1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ascii="ArialMT" w:hAnsi="ArialMT" w:cs="ArialMT"/>
          <w:sz w:val="19"/>
          <w:szCs w:val="19"/>
        </w:rPr>
      </w:pP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ind w:firstLine="283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Il sottoscritto .................................................................................................., in qualità di soggetto interessato all’aggiornamento della sezione del Piano triennale di prevenzione della corruzione e della tra</w:t>
      </w:r>
      <w:r w:rsidR="00F511A4">
        <w:rPr>
          <w:rFonts w:ascii="ArialMT" w:hAnsi="ArialMT" w:cs="ArialMT"/>
        </w:rPr>
        <w:t>spare</w:t>
      </w:r>
      <w:r w:rsidR="00442509">
        <w:rPr>
          <w:rFonts w:ascii="ArialMT" w:hAnsi="ArialMT" w:cs="ArialMT"/>
        </w:rPr>
        <w:t>nza (di seguito PTPCT) 2022-2024</w:t>
      </w:r>
      <w:bookmarkStart w:id="0" w:name="_GoBack"/>
      <w:bookmarkEnd w:id="0"/>
      <w:r w:rsidRPr="00F07AD1">
        <w:rPr>
          <w:rFonts w:ascii="ArialMT" w:hAnsi="ArialMT" w:cs="ArialMT"/>
        </w:rPr>
        <w:t xml:space="preserve"> in fase di adozione dell’ente </w:t>
      </w:r>
      <w:proofErr w:type="spellStart"/>
      <w:r w:rsidRPr="00F07AD1">
        <w:rPr>
          <w:rFonts w:ascii="ArialMT" w:hAnsi="ArialMT" w:cs="ArialMT"/>
        </w:rPr>
        <w:t>Resais</w:t>
      </w:r>
      <w:proofErr w:type="spellEnd"/>
      <w:r w:rsidRPr="00F07AD1">
        <w:rPr>
          <w:rFonts w:ascii="ArialMT" w:hAnsi="ArialMT" w:cs="ArialMT"/>
        </w:rPr>
        <w:t xml:space="preserve"> </w:t>
      </w:r>
      <w:proofErr w:type="spellStart"/>
      <w:r w:rsidRPr="00F07AD1">
        <w:rPr>
          <w:rFonts w:ascii="ArialMT" w:hAnsi="ArialMT" w:cs="ArialMT"/>
        </w:rPr>
        <w:t>s.p.a.</w:t>
      </w:r>
      <w:proofErr w:type="spellEnd"/>
    </w:p>
    <w:p w:rsidR="00F07AD1" w:rsidRPr="00F07AD1" w:rsidRDefault="00F07AD1" w:rsidP="00F07AD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 xml:space="preserve">informato, che ai sensi dell’art. 1, comma 8, della legge n. 190/2012, l’ente </w:t>
      </w:r>
      <w:proofErr w:type="spellStart"/>
      <w:r w:rsidRPr="00F07AD1">
        <w:rPr>
          <w:rFonts w:ascii="ArialMT" w:hAnsi="ArialMT" w:cs="ArialMT"/>
        </w:rPr>
        <w:t>Resais</w:t>
      </w:r>
      <w:proofErr w:type="spellEnd"/>
      <w:r w:rsidRPr="00F07AD1">
        <w:rPr>
          <w:rFonts w:ascii="ArialMT" w:hAnsi="ArialMT" w:cs="ArialMT"/>
        </w:rPr>
        <w:t xml:space="preserve"> S.p.a. deve procedere ad aggiornare il PTPCT con procedura di consultazione pubblica di soggetti esterni all’ente a garanzia della legalità e del rispetto delle norme in materia di trasparenza;</w:t>
      </w:r>
    </w:p>
    <w:p w:rsidR="00F07AD1" w:rsidRPr="00F07AD1" w:rsidRDefault="00F07AD1" w:rsidP="00F07AD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informato altresì della possibilità di presentare osservazioni e/o proposte;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formula le seguenti osservazioni e/o proposte: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........................................................................................................................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</w:p>
    <w:p w:rsidR="00F07AD1" w:rsidRPr="00F07AD1" w:rsidRDefault="00F07AD1" w:rsidP="00F511A4">
      <w:pPr>
        <w:widowControl w:val="0"/>
        <w:autoSpaceDE w:val="0"/>
        <w:autoSpaceDN w:val="0"/>
        <w:adjustRightInd w:val="0"/>
        <w:spacing w:after="0" w:line="480" w:lineRule="auto"/>
        <w:ind w:firstLine="283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 xml:space="preserve">Il presente modello va trasmesso al Responsabile della prevenzione della corruzione e della trasparenza dott. </w:t>
      </w:r>
      <w:proofErr w:type="spellStart"/>
      <w:r w:rsidRPr="00F07AD1">
        <w:rPr>
          <w:rFonts w:ascii="ArialMT" w:hAnsi="ArialMT" w:cs="ArialMT"/>
        </w:rPr>
        <w:t>Princiotta</w:t>
      </w:r>
      <w:proofErr w:type="spellEnd"/>
      <w:r w:rsidRPr="00F07AD1">
        <w:rPr>
          <w:rFonts w:ascii="ArialMT" w:hAnsi="ArialMT" w:cs="ArialMT"/>
        </w:rPr>
        <w:t xml:space="preserve"> Costantino Mario mediante invio via e-mail all’indirizzo </w:t>
      </w:r>
      <w:proofErr w:type="spellStart"/>
      <w:r w:rsidRPr="00F07AD1">
        <w:rPr>
          <w:rFonts w:ascii="ArialMT" w:hAnsi="ArialMT" w:cs="ArialMT"/>
        </w:rPr>
        <w:t>pec</w:t>
      </w:r>
      <w:proofErr w:type="spellEnd"/>
      <w:r w:rsidRPr="00F07AD1">
        <w:rPr>
          <w:rFonts w:ascii="ArialMT" w:hAnsi="ArialMT" w:cs="ArialMT"/>
        </w:rPr>
        <w:t xml:space="preserve">: legge231@pec.resaispa.it </w:t>
      </w:r>
      <w:r w:rsidRPr="00F07AD1">
        <w:rPr>
          <w:rFonts w:ascii="ArialMT" w:hAnsi="ArialMT" w:cs="ArialMT"/>
          <w:bCs/>
        </w:rPr>
        <w:t>entro il</w:t>
      </w:r>
      <w:r w:rsidR="00F511A4">
        <w:rPr>
          <w:rFonts w:ascii="ArialMT" w:hAnsi="ArialMT" w:cs="ArialMT"/>
        </w:rPr>
        <w:t xml:space="preserve"> 28/01/2022</w:t>
      </w:r>
      <w:r w:rsidRPr="00F07AD1">
        <w:rPr>
          <w:rFonts w:ascii="ArialMT" w:hAnsi="ArialMT" w:cs="ArialMT"/>
        </w:rPr>
        <w:t>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  <w:r w:rsidRPr="00F07AD1">
        <w:rPr>
          <w:rFonts w:ascii="ArialMT" w:hAnsi="ArialMT" w:cs="ArialMT"/>
        </w:rPr>
        <w:t>Data ......................</w:t>
      </w: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</w:rPr>
      </w:pPr>
    </w:p>
    <w:p w:rsidR="00F07AD1" w:rsidRPr="00F07AD1" w:rsidRDefault="00F07AD1" w:rsidP="00F07AD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ArialMT" w:hAnsi="ArialMT" w:cs="ArialMT"/>
        </w:rPr>
      </w:pPr>
      <w:r w:rsidRPr="00F07AD1">
        <w:rPr>
          <w:rFonts w:ascii="ArialMT" w:hAnsi="ArialMT" w:cs="ArialMT"/>
        </w:rPr>
        <w:t>Firma dell’interessato</w:t>
      </w:r>
    </w:p>
    <w:p w:rsidR="00F07AD1" w:rsidRDefault="00F07AD1" w:rsidP="00F07AD1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ascii="ArialMT" w:hAnsi="ArialMT" w:cs="ArialMT"/>
          <w:sz w:val="19"/>
          <w:szCs w:val="19"/>
        </w:rPr>
      </w:pPr>
    </w:p>
    <w:p w:rsidR="00922D02" w:rsidRDefault="00922D02"/>
    <w:sectPr w:rsidR="00922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0EC0"/>
    <w:multiLevelType w:val="hybridMultilevel"/>
    <w:tmpl w:val="D3D889E4"/>
    <w:lvl w:ilvl="0" w:tplc="76F040F2">
      <w:numFmt w:val="bullet"/>
      <w:lvlText w:val="–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D1"/>
    <w:rsid w:val="00442509"/>
    <w:rsid w:val="00922D02"/>
    <w:rsid w:val="00F07AD1"/>
    <w:rsid w:val="00F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1EA4"/>
  <w15:chartTrackingRefBased/>
  <w15:docId w15:val="{51ED5ECF-B8C7-4BE9-A0C0-8F005E4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AD1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2022-01-18T10:02:00Z</dcterms:created>
  <dcterms:modified xsi:type="dcterms:W3CDTF">2022-01-19T09:11:00Z</dcterms:modified>
</cp:coreProperties>
</file>